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aps/>
          <w:color w:val="C0392B"/>
          <w:sz w:val="18"/>
          <w:szCs w:val="18"/>
        </w:rPr>
        <w:t xml:space="preserve">Proposal penawaran jasa video shooting</w:t>
      </w:r>
    </w:p>
    <w:p>
      <w:pPr>
        <w:spacing w:after="240"/>
      </w:pPr>
      <w:r>
        <w:rPr>
          <w:rFonts w:ascii="Arial" w:cs="Arial" w:eastAsia="Arial" w:hAnsi="Arial"/>
          <w:b/>
          <w:bCs/>
          <w:color w:val="36083C"/>
          <w:sz w:val="40"/>
          <w:szCs w:val="40"/>
        </w:rPr>
        <w:t xml:space="preserve">[Judul Proyek Video]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Keterangan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Isi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Klien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[Nama perusahaan klien]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Disiapkan oleh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[Nama vendor / videografer]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Nomor penawaran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[No. 001/PNW/VID/2026]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Tanggal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[Tanggal dokumen]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Berlaku sampai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[Tanggal kedaluwarsa penawaran]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Kontak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[Nama, email, nomor telepon]</w:t>
            </w:r>
          </w:p>
        </w:tc>
      </w:tr>
    </w:tbl>
    <w:p>
      <w:pPr>
        <w:spacing w:after="120" w:before="16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Template dari popout.id. Ganti semua teks dalam [tanda kurung siku], hapus bagian yang tidak relevan, dan sesuaikan angka dengan lingkup proyek Anda.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1. Latar belakang dan tujuan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[Satu atau dua paragraf: mengapa video ini dibuat, siapa penontonnya, dan di mana video akan diputar.]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Tujuan utama video: [contoh: memperkenalkan perusahaan kepada calon mitra di website dan saat presentasi tender].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2. Ruang lingkup dan deliverable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Yang akan diserahkan: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[Jumlah] video utama, durasi [X] menit, rasio [16:9]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[Jumlah] versi pendek, durasi [X] detik, rasio [9:16]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Bahasa dan subtitle: [Indonesia / Inggris]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Format file: [MP4 H.264, resolusi 1920x1080 atau 3840x2160]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Footage mentah: [ya / tidak], diserahkan melalui [tautan cloud / hard disk]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3. Yang tidak termasuk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Item berikut tidak termasuk dalam penawaran ini kecuali disebutkan di rincian biaya: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[Talent atau model]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[Musik berlisensi khusus]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[Sewa venue atau studio]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[Izin lokasi berbayar]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4. Konsep atau treatment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[Gaya visual, alur cerita singkat, contoh shot, dan tautan referensi. Lampirkan naskah awal atau storyboard bila ada.]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5. Kru dan peralatan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Kru di hari syuting: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[Sutradara]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[Kameramen]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[Penata cahaya]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[Perekam suara]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[Pilot drone, bila dibutuhkan]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6. Jadwal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Perkiraan jadwal kerja dan hal yang dibutuhkan dari klien di setiap tahap: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600"/>
        <w:gridCol w:w="2826"/>
      </w:tblGrid>
      <w:tr>
        <w:trPr>
          <w:tblHeader/>
        </w:trP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Tahap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Tanggal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Dibutuhkan dari klien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Brief dan survei lokasi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[tanggal]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[Akses lokasi, kontak PIC]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Finalisasi naskah / daftar shot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[tanggal]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[Persetujuan naskah]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Hari syuting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[tanggal]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[Talent, izin gedung]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Draf pertama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[tanggal]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[Masukan revisi dalam X hari kerja]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File final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[tanggal]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[Persetujuan akhir]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7. Rincian biaya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Rincian biaya per item: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226"/>
        <w:gridCol w:w="2200"/>
      </w:tblGrid>
      <w:tr>
        <w:trPr>
          <w:tblHeader/>
        </w:trP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Item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Keterangan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Biaya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Kru syuting [1] hari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Sutradara, kameramen, lighting, perekam suara, termasuk peralatan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Rp[5.000.000]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Drone dan pilot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Pengambilan gambar udara di [satu] lokasi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Rp[3.500.000]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Pasca-produksi video utama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Editing, color grading, audio, teks di layar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Rp[1.500.000]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Versi vertikal [60] detik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Editing ulang dari footage yang sama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Rp[1.000.000]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Perjalanan dan akomodasi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Hanya untuk lokasi di luar [kota]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[sesuai lokasi]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53535"/>
                <w:sz w:val="20"/>
                <w:szCs w:val="20"/>
              </w:rPr>
              <w:t xml:space="preserve">Total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53535"/>
                <w:sz w:val="20"/>
                <w:szCs w:val="20"/>
              </w:rPr>
              <w:t xml:space="preserve">Belum termasuk [talent, izin lokasi berbayar, PPN]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53535"/>
                <w:sz w:val="20"/>
                <w:szCs w:val="20"/>
              </w:rPr>
              <w:t xml:space="preserve">Rp[11.000.000]</w:t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Angka di atas adalah contoh ilustrasi berdasarkan harga "mulai dari" PopOut, bukan penawaran. Tulis dengan jelas apakah harga sudah atau belum termasuk PPN.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8. Syarat dan ketentuan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Poin berikut perlu disepakati sebelum proyek dimulai: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Revisi: [jumlah putaran revisi yang termasuk dan biaya perubahan besar]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Hak penggunaan: [media, wilayah, dan jangka waktu penggunaan video; kepemilikan footage mentah]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Pembayaran: [contoh: uang muka X% sebelum syuting, pelunasan saat file final diserahkan]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Masa berlaku penawaran: [X hari sejak tanggal dokumen]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Pembatalan dan penjadwalan ulang: [ketentuan bila tanggal berubah, termasuk karena cuaca]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Jam kerja per hari syuting dan lembur: [X jam; tambahan waktu dihitung …]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Izin dan akses lokasi: [siapa yang mengurus dan menanggung biaya]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9. Profil dan portofolio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[Satu paragraf tentang vendor.]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Contoh pekerjaan yang relevan: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[Judul proyek 1, tautan]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[Judul proyek 2, tautan]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[Judul proyek 3, tautan]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10. Penutup dan persetujuan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[Langkah berikutnya, misalnya jadwal rapat pra-produksi.] Dengan menandatangani di bawah ini, kedua pihak menyetujui lingkup, jadwal, biaya, serta syarat dalam proposal ini.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Vendor</w:t>
            </w:r>
          </w:p>
        </w:tc>
        <w:tc>
          <w:tcPr>
            <w:tcW w:type="dxa" w:w="4513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Klien</w:t>
            </w:r>
          </w:p>
        </w:tc>
      </w:tr>
      <w:tr>
        <w:tc>
          <w:tcPr>
            <w:tcW w:type="dxa" w:w="4513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Nama: [ ]   Tanggal: [ ]</w:t>
            </w:r>
          </w:p>
        </w:tc>
        <w:tc>
          <w:tcPr>
            <w:tcW w:type="dxa" w:w="4513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Nama: [ ]   Tanggal: [ ]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88888"/>
        <w:sz w:val="16"/>
        <w:szCs w:val="16"/>
      </w:rPr>
      <w:t xml:space="preserve">Template proposal video, popout.id  |  Halaman </w:t>
    </w:r>
    <w:r>
      <w:rPr>
        <w:rFonts w:ascii="Arial" w:cs="Arial" w:eastAsia="Arial" w:hAnsi="Arial"/>
        <w:color w:val="888888"/>
        <w:sz w:val="16"/>
        <w:szCs w:val="16"/>
      </w:rPr>
      <w:fldChar w:fldCharType="begin"/>
    </w:r>
    <w:r>
      <w:rPr>
        <w:rFonts w:ascii="Arial" w:cs="Arial" w:eastAsia="Arial" w:hAnsi="Arial"/>
        <w:color w:val="888888"/>
        <w:sz w:val="16"/>
        <w:szCs w:val="16"/>
      </w:rPr>
      <w:instrText xml:space="preserve">PAGE</w:instrText>
    </w:r>
    <w:r>
      <w:rPr>
        <w:rFonts w:ascii="Arial" w:cs="Arial" w:eastAsia="Arial" w:hAnsi="Arial"/>
        <w:color w:val="888888"/>
        <w:sz w:val="16"/>
        <w:szCs w:val="16"/>
      </w:rPr>
      <w:fldChar w:fldCharType="separate"/>
    </w:r>
    <w:r>
      <w:rPr>
        <w:rFonts w:ascii="Arial" w:cs="Arial" w:eastAsia="Arial" w:hAnsi="Arial"/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60"/>
      <w:outlineLvl w:val="0"/>
    </w:pPr>
    <w:rPr>
      <w:rFonts w:ascii="Arial" w:cs="Arial" w:eastAsia="Arial" w:hAnsi="Arial"/>
      <w:b/>
      <w:bCs/>
      <w:color w:val="C0392B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[Judul Proyek Video]</dc:title>
  <dc:creator>PopOut</dc:creator>
  <cp:lastModifiedBy>Un-named</cp:lastModifiedBy>
  <cp:revision>1</cp:revision>
  <dcterms:created xsi:type="dcterms:W3CDTF">2026-10-20T14:01:58.404Z</dcterms:created>
  <dcterms:modified xsi:type="dcterms:W3CDTF">2026-10-20T14:01:58.404Z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