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aps/>
          <w:color w:val="C0392B"/>
          <w:sz w:val="18"/>
          <w:szCs w:val="18"/>
        </w:rPr>
        <w:t xml:space="preserve">Video shooting proposal</w:t>
      </w:r>
    </w:p>
    <w:p>
      <w:pPr>
        <w:spacing w:after="240"/>
      </w:pPr>
      <w:r>
        <w:rPr>
          <w:rFonts w:ascii="Arial" w:cs="Arial" w:eastAsia="Arial" w:hAnsi="Arial"/>
          <w:b/>
          <w:bCs/>
          <w:color w:val="36083C"/>
          <w:sz w:val="40"/>
          <w:szCs w:val="40"/>
        </w:rPr>
        <w:t xml:space="preserve">[Video Project Title]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Item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Details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Client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[Client company name]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[Vendor / videographer name]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Quotation number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[No. 001/QUO/VID/2026]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Date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[Document date]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Valid until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[Quotation expiry date]</w:t>
            </w:r>
          </w:p>
        </w:tc>
      </w:tr>
      <w:tr>
        <w:tc>
          <w:tcPr>
            <w:tcW w:type="dxa" w:w="30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Contact</w:t>
            </w:r>
          </w:p>
        </w:tc>
        <w:tc>
          <w:tcPr>
            <w:tcW w:type="dxa" w:w="60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[Name, email, phone number]</w:t>
            </w:r>
          </w:p>
        </w:tc>
      </w:tr>
    </w:tbl>
    <w:p>
      <w:pPr>
        <w:spacing w:after="120" w:before="16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Template from popout.id. Replace all text in [square brackets], remove sections that do not apply, and adjust the figures to your project scope.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1. Background and objective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[One or two paragraphs: why the video is being made, who will watch it and where it will be shown.]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Main objective: [for example, introducing the company to prospective partners on the website and in tender presentations].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2. Scope and deliverables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What will be delivered: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[Number] main video(s), [X] minutes long, [16:9]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[Number] short version(s), [X] seconds long, [9:16]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Languages and subtitles: [Indonesian / English]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File format: [MP4 H.264, 1920x1080 or 3840x2160]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Raw footage: [yes / no], delivered via [cloud link / hard drive]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3. Not included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The following are not included in this quotation unless listed in the cost breakdown: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[Talent or models]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[Specially licensed music]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[Venue or studio hire]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[Paid location permits]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4. Concept or treatment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[Visual style, a short story outline, example shots and reference links. Attach an early script or storyboard if available.]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5. Crew and equipment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Crew on the shoot day: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[Director]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[Camera operator]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[Lighting]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[Sound recordist]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[Drone pilot, if needed]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6. Schedule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Estimated schedule and what is needed from the client at each stage: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600"/>
        <w:gridCol w:w="2826"/>
      </w:tblGrid>
      <w:tr>
        <w:trPr>
          <w:tblHeader/>
        </w:trP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Stage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Date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Needed from the client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Brief and location survey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[date]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[Site access, contact person]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Script / shot list sign-off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[date]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[Script approval]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Shoot day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[date]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[Talent, building permission]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First draft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[date]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[Feedback within X working days]</w:t>
            </w:r>
          </w:p>
        </w:tc>
      </w:tr>
      <w:tr>
        <w:tc>
          <w:tcPr>
            <w:tcW w:type="dxa" w:w="3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Final files</w:t>
            </w:r>
          </w:p>
        </w:tc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[date]</w:t>
            </w:r>
          </w:p>
        </w:tc>
        <w:tc>
          <w:tcPr>
            <w:tcW w:type="dxa" w:w="28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[Final approval]</w:t>
            </w:r>
          </w:p>
        </w:tc>
      </w:tr>
    </w:tbl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7. Cost breakdown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Costs by line item: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226"/>
        <w:gridCol w:w="2200"/>
      </w:tblGrid>
      <w:tr>
        <w:trPr>
          <w:tblHeader/>
        </w:trP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Item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Cost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Shooting crew, [1] day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Director, camera operator, lighting and sound, including equipment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Rp[5,000,000]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Drone and pilot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Aerial footage at [one] location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Rp[3,500,000]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Post-production, main video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Editing, colour grading, audio, on-screen text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Rp[1,500,000]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[60]-second vertical version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Re-edit from the same footage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Rp[1,000,000]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Travel and accommodation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Only for locations outside [city]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[depends on location]</w:t>
            </w:r>
          </w:p>
        </w:tc>
      </w:tr>
      <w:tr>
        <w:tc>
          <w:tcPr>
            <w:tcW w:type="dxa" w:w="26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53535"/>
                <w:sz w:val="20"/>
                <w:szCs w:val="20"/>
              </w:rPr>
              <w:t xml:space="preserve">Total</w:t>
            </w:r>
          </w:p>
        </w:tc>
        <w:tc>
          <w:tcPr>
            <w:tcW w:type="dxa" w:w="4226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53535"/>
                <w:sz w:val="20"/>
                <w:szCs w:val="20"/>
              </w:rPr>
              <w:t xml:space="preserve">Excludes [talent, paid location permits, VAT]</w:t>
            </w:r>
          </w:p>
        </w:tc>
        <w:tc>
          <w:tcPr>
            <w:tcW w:type="dxa" w:w="2200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F5F0F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353535"/>
                <w:sz w:val="20"/>
                <w:szCs w:val="20"/>
              </w:rPr>
              <w:t xml:space="preserve">Rp[11,000,000]</w:t>
            </w:r>
          </w:p>
        </w:tc>
      </w:tr>
    </w:tbl>
    <w:p>
      <w:pPr>
        <w:spacing w:before="12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The figures above are an illustrative example based on PopOut's "starting from" prices, not a quotation. State clearly whether prices include VAT.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8. Terms and conditions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The following points should be agreed before the project starts: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Revisions: [number of review rounds included and how larger changes are charged]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Usage rights: [media, territory and period of use; ownership of raw footage]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Payment: [for example, X% deposit before the shoot, balance on delivery of the final files]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Validity: [X days from the document date]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Cancellation and rescheduling: [terms if the date changes, including for weather]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Hours per shoot day and overtime: [X hours; extra time charged as …]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Permits and site access: [who arranges them and who pays]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9. Company profile and portfolio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[One paragraph about the vendor.]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Relevant work: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[Project title 1, link]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[Project title 2, link]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1"/>
          <w:szCs w:val="21"/>
        </w:rPr>
        <w:t xml:space="preserve">[Project title 3, link]</w:t>
      </w:r>
    </w:p>
    <w:p>
      <w:pPr>
        <w:pStyle w:val="Heading1"/>
        <w:spacing w:after="120" w:before="360"/>
      </w:pPr>
      <w:r>
        <w:rPr>
          <w:rFonts w:ascii="Arial" w:cs="Arial" w:eastAsia="Arial" w:hAnsi="Arial"/>
          <w:b/>
          <w:bCs/>
          <w:color w:val="C0392B"/>
          <w:sz w:val="28"/>
          <w:szCs w:val="28"/>
        </w:rPr>
        <w:t xml:space="preserve">10. Closing and approval</w:t>
      </w:r>
    </w:p>
    <w:p>
      <w:pPr>
        <w:spacing w:after="120" w:line="300"/>
      </w:pPr>
      <w:r>
        <w:rPr>
          <w:rFonts w:ascii="Arial" w:cs="Arial" w:eastAsia="Arial" w:hAnsi="Arial"/>
          <w:sz w:val="21"/>
          <w:szCs w:val="21"/>
        </w:rPr>
        <w:t xml:space="preserve">[Next steps, for example the date of the pre-production meeting.] By signing below, both parties agree to the scope, schedule, costs and terms in this proposal.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Vendor</w:t>
            </w:r>
          </w:p>
        </w:tc>
        <w:tc>
          <w:tcPr>
            <w:tcW w:type="dxa" w:w="4513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shd w:fill="3608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DC200"/>
                <w:sz w:val="19"/>
                <w:szCs w:val="19"/>
              </w:rPr>
              <w:t xml:space="preserve">Client</w:t>
            </w:r>
          </w:p>
        </w:tc>
      </w:tr>
      <w:tr>
        <w:tc>
          <w:tcPr>
            <w:tcW w:type="dxa" w:w="4513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Name: [ ]   Date: [ ]</w:t>
            </w:r>
          </w:p>
        </w:tc>
        <w:tc>
          <w:tcPr>
            <w:tcW w:type="dxa" w:w="4513"/>
            <w:tcBorders>
              <w:top w:val="single" w:color="D9CEDB" w:sz="4"/>
              <w:left w:val="single" w:color="D9CEDB" w:sz="4"/>
              <w:bottom w:val="single" w:color="D9CEDB" w:sz="4"/>
              <w:right w:val="single" w:color="D9CED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353535"/>
                <w:sz w:val="20"/>
                <w:szCs w:val="20"/>
              </w:rPr>
              <w:t xml:space="preserve">Name: [ ]   Date: [ ]</w:t>
            </w:r>
          </w:p>
        </w:tc>
      </w:tr>
    </w:tbl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88888"/>
        <w:sz w:val="16"/>
        <w:szCs w:val="16"/>
      </w:rPr>
      <w:t xml:space="preserve">Video proposal template, popout.id  |  Page </w:t>
    </w:r>
    <w:r>
      <w:rPr>
        <w:rFonts w:ascii="Arial" w:cs="Arial" w:eastAsia="Arial" w:hAnsi="Arial"/>
        <w:color w:val="888888"/>
        <w:sz w:val="16"/>
        <w:szCs w:val="16"/>
      </w:rPr>
      <w:fldChar w:fldCharType="begin"/>
    </w:r>
    <w:r>
      <w:rPr>
        <w:rFonts w:ascii="Arial" w:cs="Arial" w:eastAsia="Arial" w:hAnsi="Arial"/>
        <w:color w:val="888888"/>
        <w:sz w:val="16"/>
        <w:szCs w:val="16"/>
      </w:rPr>
      <w:instrText xml:space="preserve">PAGE</w:instrText>
    </w:r>
    <w:r>
      <w:rPr>
        <w:rFonts w:ascii="Arial" w:cs="Arial" w:eastAsia="Arial" w:hAnsi="Arial"/>
        <w:color w:val="888888"/>
        <w:sz w:val="16"/>
        <w:szCs w:val="16"/>
      </w:rPr>
      <w:fldChar w:fldCharType="separate"/>
    </w:r>
    <w:r>
      <w:rPr>
        <w:rFonts w:ascii="Arial" w:cs="Arial" w:eastAsia="Arial" w:hAnsi="Arial"/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360"/>
      <w:outlineLvl w:val="0"/>
    </w:pPr>
    <w:rPr>
      <w:rFonts w:ascii="Arial" w:cs="Arial" w:eastAsia="Arial" w:hAnsi="Arial"/>
      <w:b/>
      <w:bCs/>
      <w:color w:val="C0392B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[Video Project Title]</dc:title>
  <dc:creator>PopOut</dc:creator>
  <cp:lastModifiedBy>Un-named</cp:lastModifiedBy>
  <cp:revision>1</cp:revision>
  <dcterms:created xsi:type="dcterms:W3CDTF">2026-10-20T14:01:58.421Z</dcterms:created>
  <dcterms:modified xsi:type="dcterms:W3CDTF">2026-10-20T14:01:58.421Z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